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F0" w:rsidRPr="00A554EA" w:rsidRDefault="004679F0" w:rsidP="004679F0">
      <w:pPr>
        <w:pStyle w:val="Listaszerbekezds"/>
        <w:widowControl/>
        <w:suppressAutoHyphens w:val="0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E78B6">
        <w:rPr>
          <w:rFonts w:ascii="Arial" w:hAnsi="Arial" w:cs="Arial"/>
          <w:sz w:val="22"/>
          <w:szCs w:val="22"/>
        </w:rPr>
        <w:t>függelék</w:t>
      </w:r>
      <w:r w:rsidRPr="00A554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A554EA">
        <w:rPr>
          <w:rFonts w:ascii="Arial" w:hAnsi="Arial" w:cs="Arial"/>
          <w:sz w:val="22"/>
          <w:szCs w:val="22"/>
        </w:rPr>
        <w:t>Természet- és tájvédelmi szempontból növénytelepítésre javasolt fajok listája</w:t>
      </w:r>
    </w:p>
    <w:p w:rsidR="004679F0" w:rsidRPr="006E78B6" w:rsidRDefault="004679F0" w:rsidP="004679F0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79F0" w:rsidRPr="006E78B6" w:rsidRDefault="004679F0" w:rsidP="004679F0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78B6">
        <w:rPr>
          <w:rFonts w:ascii="Arial" w:hAnsi="Arial" w:cs="Arial"/>
          <w:b/>
          <w:sz w:val="22"/>
          <w:szCs w:val="22"/>
          <w:u w:val="single"/>
        </w:rPr>
        <w:t>Őshonos fafajok</w:t>
      </w:r>
    </w:p>
    <w:p w:rsidR="004679F0" w:rsidRPr="006E78B6" w:rsidRDefault="004679F0" w:rsidP="004679F0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Magyar név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Acer campestre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mezei juhar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Acer platanoides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korai juhar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Acer pseudoplatanus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hegyi juhar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Acer tataricum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tatár juhar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Betula pendula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közönséges nyír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Carpinus betulus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közönséges gyertyán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Fraxinus angustifolia subsp. pannonica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magyar kőris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Fraxinus excelsior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magas kőris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Fraxinus ornus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virágos kőris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Malus sylvestris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vadalma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Populus nigra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 xml:space="preserve">fekete nyár 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Populus termula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rezgő nyár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Prunus avium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madárcseresznye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Prunus padus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zselnicemeggy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Pyrus pyraster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vadkörte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Quercus cerris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csertölgy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Quercus petraea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kocsánytalan tölgy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Quercus pubescens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molyhos tölgy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Quercus robur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kocsányos tölgy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Salix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fehér fűz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Sorbus aria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lisztes berkenye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Sorbus aucuparia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madárberkenye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Sorbus domestica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házi berkenye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Sorbus torminalis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barkóca berkenye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Tilia cordata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kislevelű hárs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Tilia platyphyllos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nagylevelű hárs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Ulmus glabra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hegyi szil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Ulmus laevis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vénicszil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Ulmus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mezei szil</w:t>
            </w:r>
          </w:p>
        </w:tc>
      </w:tr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Staphylea pinnata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sz w:val="22"/>
                <w:szCs w:val="22"/>
              </w:rPr>
            </w:pPr>
            <w:r w:rsidRPr="006E78B6">
              <w:rPr>
                <w:rFonts w:ascii="Arial" w:hAnsi="Arial" w:cs="Arial"/>
                <w:sz w:val="22"/>
                <w:szCs w:val="22"/>
              </w:rPr>
              <w:t>mogyorós hólyagfa</w:t>
            </w:r>
          </w:p>
        </w:tc>
      </w:tr>
    </w:tbl>
    <w:p w:rsidR="004679F0" w:rsidRPr="006E78B6" w:rsidRDefault="004679F0" w:rsidP="004679F0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4679F0" w:rsidRPr="006E78B6" w:rsidRDefault="004679F0" w:rsidP="004679F0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78B6">
        <w:rPr>
          <w:rFonts w:ascii="Arial" w:hAnsi="Arial" w:cs="Arial"/>
          <w:b/>
          <w:sz w:val="22"/>
          <w:szCs w:val="22"/>
          <w:u w:val="single"/>
        </w:rPr>
        <w:t>Őshonos cserjefajok</w:t>
      </w:r>
    </w:p>
    <w:p w:rsidR="004679F0" w:rsidRPr="006E78B6" w:rsidRDefault="004679F0" w:rsidP="004679F0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Magyar név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Berberis vulgaris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közönséges borbolya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Cerasus fruticosa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csepleszmeggy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Cornus mas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húsos som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Cornus sanguinea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veresgyűrű som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Coryllus avellana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közönséges mogyoró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Cotinus coggygria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cserszömörce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Cotoneaster niger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fekete madárbirs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Crataegus laevigata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kétbibés galagonya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Crataegus monogyna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egybibés galagonya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Euonymus europeus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csíkos kecskerágó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Euonymus verrucosus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bibircses kecskerágó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Hedera helix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közönséges borostyán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Ligustrum vulgare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közönséges fagyal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Lonicera xy</w:t>
            </w:r>
          </w:p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losteum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ükörke lonc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Prunus spinosa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kökény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Prunus tenella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törpemandula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Rosa canina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gyepűrózsa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Rosa pimpinellifolia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jajrózsa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Rubus caesius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hamvas szeder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Salix cinerea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rekettyefűz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Spiraea media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szirti gyöngyvessző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Viburnum lantana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ostorménfa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Viburnum opulus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kányabangita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Vinca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kis télizöld meténg</w:t>
            </w:r>
          </w:p>
        </w:tc>
      </w:tr>
    </w:tbl>
    <w:p w:rsidR="004679F0" w:rsidRPr="006E78B6" w:rsidRDefault="004679F0" w:rsidP="004679F0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79F0" w:rsidRPr="006E78B6" w:rsidRDefault="004679F0" w:rsidP="004679F0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78B6">
        <w:rPr>
          <w:rFonts w:ascii="Arial" w:hAnsi="Arial" w:cs="Arial"/>
          <w:b/>
          <w:sz w:val="22"/>
          <w:szCs w:val="22"/>
          <w:u w:val="single"/>
        </w:rPr>
        <w:t>Telepítésre javasolt egyéb fa- és cserje fajok</w:t>
      </w:r>
    </w:p>
    <w:p w:rsidR="004679F0" w:rsidRPr="006E78B6" w:rsidRDefault="004679F0" w:rsidP="004679F0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79F0" w:rsidRPr="006E78B6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Magyar név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Acer ginnala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tűzvörös juhar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Aesculus carnea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vadgesztenye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Aesculus hippocastanum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vadgesztenye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Catalpa bignonioides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szivarfa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Colutea arborescens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sárga borsófa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Corylus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törökmogyoró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Ginkgo biloba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páfrányfenyő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Laburnum anagyroides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közönséges aranyeső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Liriodendron tulipifera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tulipánfa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Malus baccata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díszalma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Platanus × acerifolia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közönséges platán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Prunus × cistena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vérszilva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Salix caprea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kecskefűz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Sophora japonica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japánakác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Sorbus rotundifolia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kereklevelű berkenye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Staphylea pinnata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mogyorós hólyagfa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Tilia tomentosa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ezüsthárs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Prunus fruticosa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csepleszmeggy</w:t>
            </w:r>
          </w:p>
        </w:tc>
      </w:tr>
      <w:tr w:rsidR="004679F0" w:rsidRPr="006519A8" w:rsidTr="00002DA6">
        <w:tc>
          <w:tcPr>
            <w:tcW w:w="4606" w:type="dxa"/>
            <w:shd w:val="clear" w:color="auto" w:fill="auto"/>
            <w:vAlign w:val="bottom"/>
          </w:tcPr>
          <w:p w:rsidR="004679F0" w:rsidRPr="006E78B6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8B6">
              <w:rPr>
                <w:rFonts w:ascii="Arial" w:hAnsi="Arial" w:cs="Arial"/>
                <w:i/>
                <w:iCs/>
                <w:sz w:val="22"/>
                <w:szCs w:val="22"/>
              </w:rPr>
              <w:t>Prunus serrulata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679F0" w:rsidRPr="006519A8" w:rsidRDefault="004679F0" w:rsidP="00002DA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19A8">
              <w:rPr>
                <w:rFonts w:ascii="Arial" w:hAnsi="Arial" w:cs="Arial"/>
                <w:i/>
                <w:iCs/>
                <w:sz w:val="22"/>
                <w:szCs w:val="22"/>
              </w:rPr>
              <w:t>díszcseresznye</w:t>
            </w:r>
          </w:p>
        </w:tc>
      </w:tr>
    </w:tbl>
    <w:p w:rsidR="004679F0" w:rsidRPr="006E78B6" w:rsidRDefault="004679F0" w:rsidP="004679F0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79F0" w:rsidRDefault="004679F0" w:rsidP="004679F0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A6A54" w:rsidRDefault="004679F0">
      <w:bookmarkStart w:id="0" w:name="_GoBack"/>
      <w:bookmarkEnd w:id="0"/>
    </w:p>
    <w:sectPr w:rsidR="001A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22"/>
    <w:rsid w:val="00441522"/>
    <w:rsid w:val="004679F0"/>
    <w:rsid w:val="0097473B"/>
    <w:rsid w:val="00E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B750-C318-4647-AB81-C66D1FA6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9F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679F0"/>
    <w:pPr>
      <w:ind w:left="720"/>
      <w:contextualSpacing/>
    </w:pPr>
    <w:rPr>
      <w:rFonts w:cs="Mangal"/>
      <w:szCs w:val="21"/>
    </w:rPr>
  </w:style>
  <w:style w:type="character" w:customStyle="1" w:styleId="ListaszerbekezdsChar">
    <w:name w:val="Listaszerű bekezdés Char"/>
    <w:link w:val="Listaszerbekezds"/>
    <w:uiPriority w:val="34"/>
    <w:rsid w:val="004679F0"/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Matusich Jánosné</dc:creator>
  <cp:keywords/>
  <dc:description/>
  <cp:lastModifiedBy>Matusich Jánosné</cp:lastModifiedBy>
  <cp:revision>2</cp:revision>
  <dcterms:created xsi:type="dcterms:W3CDTF">2018-04-10T09:27:00Z</dcterms:created>
  <dcterms:modified xsi:type="dcterms:W3CDTF">2018-04-10T09:27:00Z</dcterms:modified>
</cp:coreProperties>
</file>