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F75E" w14:textId="77777777" w:rsidR="00AA1B85" w:rsidRDefault="00491A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AJÁNLATTÉTELI NYILATKOZAT</w:t>
      </w:r>
    </w:p>
    <w:p w14:paraId="2FBFC0DE" w14:textId="77777777" w:rsidR="00AA1B85" w:rsidRDefault="00AA1B85"/>
    <w:p w14:paraId="599A008B" w14:textId="6ADB1588" w:rsidR="008D5FE7" w:rsidRDefault="00491A87">
      <w:pPr>
        <w:rPr>
          <w:b/>
          <w:bCs/>
          <w:iCs/>
        </w:rPr>
      </w:pPr>
      <w:r>
        <w:rPr>
          <w:b/>
          <w:bCs/>
        </w:rPr>
        <w:t>Beszerzés tárgya</w:t>
      </w:r>
      <w:r>
        <w:t xml:space="preserve">: </w:t>
      </w:r>
      <w:r>
        <w:rPr>
          <w:b/>
          <w:bCs/>
          <w:iCs/>
        </w:rPr>
        <w:t>„</w:t>
      </w:r>
      <w:r w:rsidR="007C31BD" w:rsidRPr="0066658E">
        <w:rPr>
          <w:b/>
          <w:bCs/>
        </w:rPr>
        <w:t>Bezenye</w:t>
      </w:r>
      <w:r w:rsidR="00A23BD3">
        <w:rPr>
          <w:b/>
          <w:bCs/>
        </w:rPr>
        <w:t xml:space="preserve"> -</w:t>
      </w:r>
      <w:r w:rsidR="007C31BD" w:rsidRPr="0066658E">
        <w:rPr>
          <w:b/>
          <w:bCs/>
        </w:rPr>
        <w:t xml:space="preserve"> </w:t>
      </w:r>
      <w:r w:rsidR="00A23BD3">
        <w:rPr>
          <w:b/>
          <w:bCs/>
        </w:rPr>
        <w:t xml:space="preserve">Paprét, Kultúrház </w:t>
      </w:r>
      <w:r w:rsidR="007C31BD" w:rsidRPr="0066658E">
        <w:rPr>
          <w:b/>
          <w:bCs/>
        </w:rPr>
        <w:t>felújítás</w:t>
      </w:r>
      <w:r w:rsidR="007C31BD">
        <w:rPr>
          <w:b/>
          <w:bCs/>
        </w:rPr>
        <w:t xml:space="preserve">, </w:t>
      </w:r>
      <w:r w:rsidR="00360F8E">
        <w:rPr>
          <w:b/>
          <w:bCs/>
        </w:rPr>
        <w:t xml:space="preserve">átalakítás </w:t>
      </w:r>
      <w:r w:rsidR="007C31BD">
        <w:rPr>
          <w:b/>
        </w:rPr>
        <w:t>kivitelezési munkái</w:t>
      </w:r>
      <w:r>
        <w:rPr>
          <w:b/>
          <w:bCs/>
          <w:iCs/>
        </w:rPr>
        <w:t xml:space="preserve">"  </w:t>
      </w:r>
    </w:p>
    <w:p w14:paraId="02A0C495" w14:textId="2302E0D5" w:rsidR="008D5FE7" w:rsidRPr="008D5FE7" w:rsidRDefault="008D5FE7">
      <w:pPr>
        <w:rPr>
          <w:iCs/>
        </w:rPr>
      </w:pPr>
      <w:r>
        <w:rPr>
          <w:b/>
          <w:bCs/>
          <w:iCs/>
        </w:rPr>
        <w:t xml:space="preserve">Ajánlatkérő: </w:t>
      </w:r>
      <w:r w:rsidR="00317391">
        <w:rPr>
          <w:b/>
          <w:bCs/>
          <w:iCs/>
        </w:rPr>
        <w:t xml:space="preserve">Bezenye Községi Önkormányzat </w:t>
      </w:r>
      <w:r w:rsidRPr="008D5FE7">
        <w:rPr>
          <w:iCs/>
        </w:rPr>
        <w:t>(</w:t>
      </w:r>
      <w:r w:rsidR="00317391">
        <w:rPr>
          <w:iCs/>
        </w:rPr>
        <w:t xml:space="preserve">9223 Bezenye, </w:t>
      </w:r>
      <w:r w:rsidRPr="008D5FE7">
        <w:rPr>
          <w:iCs/>
        </w:rPr>
        <w:t xml:space="preserve">Szabadság u. </w:t>
      </w:r>
      <w:r w:rsidR="00317391">
        <w:rPr>
          <w:iCs/>
        </w:rPr>
        <w:t>50</w:t>
      </w:r>
      <w:r w:rsidRPr="008D5FE7">
        <w:rPr>
          <w:iCs/>
        </w:rPr>
        <w:t>.)</w:t>
      </w:r>
    </w:p>
    <w:p w14:paraId="20A25E98" w14:textId="77777777" w:rsidR="00AA1B85" w:rsidRDefault="00AA1B85">
      <w:pPr>
        <w:rPr>
          <w:b/>
          <w:bCs/>
          <w:iCs/>
        </w:rPr>
      </w:pPr>
    </w:p>
    <w:tbl>
      <w:tblPr>
        <w:tblW w:w="9251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2383"/>
        <w:gridCol w:w="6868"/>
      </w:tblGrid>
      <w:tr w:rsidR="00AA1B85" w14:paraId="5CF95DE8" w14:textId="77777777">
        <w:trPr>
          <w:trHeight w:val="696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14:paraId="1013B5C1" w14:textId="77777777" w:rsidR="00AA1B85" w:rsidRDefault="00491A87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Ajánlattevő 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14:paraId="5F3059FE" w14:textId="77777777" w:rsidR="00AA1B85" w:rsidRDefault="00491A87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Ajánlattevő adatai:</w:t>
            </w:r>
          </w:p>
        </w:tc>
      </w:tr>
      <w:tr w:rsidR="00AA1B85" w14:paraId="0CC5E282" w14:textId="77777777">
        <w:trPr>
          <w:trHeight w:val="564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FC3695" w14:textId="77777777" w:rsidR="00AA1B85" w:rsidRDefault="00491A87">
            <w:pPr>
              <w:tabs>
                <w:tab w:val="left" w:pos="4536"/>
              </w:tabs>
              <w:spacing w:line="276" w:lineRule="auto"/>
              <w:jc w:val="both"/>
            </w:pPr>
            <w:r>
              <w:t>neve:</w:t>
            </w:r>
            <w:r w:rsidR="008D5FE7">
              <w:t xml:space="preserve"> </w:t>
            </w:r>
          </w:p>
          <w:p w14:paraId="6594780D" w14:textId="76B3EF86" w:rsidR="007C31BD" w:rsidRDefault="007C31BD" w:rsidP="007C31BD">
            <w:pPr>
              <w:tabs>
                <w:tab w:val="left" w:pos="4536"/>
              </w:tabs>
              <w:spacing w:line="276" w:lineRule="auto"/>
            </w:pPr>
            <w:r>
              <w:t xml:space="preserve">rövid név: </w:t>
            </w:r>
            <w:r w:rsidRPr="007C31BD">
              <w:rPr>
                <w:sz w:val="20"/>
                <w:szCs w:val="20"/>
              </w:rPr>
              <w:t>(ha releváns)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BCE84B6" w14:textId="25866721" w:rsidR="00AA1B85" w:rsidRDefault="00AA1B85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AA1B85" w14:paraId="43D3418F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8F4508" w14:textId="77777777" w:rsidR="00AA1B85" w:rsidRDefault="00491A87">
            <w:pPr>
              <w:tabs>
                <w:tab w:val="left" w:pos="4536"/>
              </w:tabs>
              <w:spacing w:line="276" w:lineRule="auto"/>
              <w:jc w:val="both"/>
            </w:pPr>
            <w:r>
              <w:rPr>
                <w:bCs/>
              </w:rPr>
              <w:t>székhelye: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9581965" w14:textId="302F1928" w:rsidR="00AA1B85" w:rsidRDefault="00AA1B85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AA1B85" w14:paraId="242BA53B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A86ED2F" w14:textId="77777777" w:rsidR="00AA1B85" w:rsidRDefault="00491A87">
            <w:pPr>
              <w:tabs>
                <w:tab w:val="left" w:pos="4536"/>
              </w:tabs>
              <w:spacing w:line="276" w:lineRule="auto"/>
              <w:jc w:val="both"/>
            </w:pPr>
            <w:r>
              <w:rPr>
                <w:bCs/>
              </w:rPr>
              <w:t>postacíme: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545DC92" w14:textId="19E4E7E7" w:rsidR="00AA1B85" w:rsidRDefault="00AA1B85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AA1B85" w14:paraId="744B6188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96E9A42" w14:textId="77777777" w:rsidR="00AA1B85" w:rsidRDefault="00491A87">
            <w:pPr>
              <w:tabs>
                <w:tab w:val="left" w:pos="4536"/>
              </w:tabs>
              <w:spacing w:line="276" w:lineRule="auto"/>
              <w:jc w:val="both"/>
            </w:pPr>
            <w:r>
              <w:rPr>
                <w:bCs/>
              </w:rPr>
              <w:t>telefonszáma: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32096F0" w14:textId="6FF8E721" w:rsidR="00AA1B85" w:rsidRDefault="00AA1B85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AA1B85" w14:paraId="16CC80B2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E99146" w14:textId="77777777" w:rsidR="00AA1B85" w:rsidRDefault="00491A87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rPr>
                <w:bCs/>
                <w:lang w:eastAsia="ar-SA"/>
              </w:rPr>
              <w:t>e-mail címe: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D76EF70" w14:textId="309EDD72" w:rsidR="00AA1B85" w:rsidRDefault="00AA1B85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AA1B85" w14:paraId="21ACAD74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71DA72" w14:textId="77777777" w:rsidR="00AA1B85" w:rsidRDefault="00491A87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t xml:space="preserve">adószáma: 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D62094" w14:textId="59A237A7" w:rsidR="00AA1B85" w:rsidRDefault="00AA1B85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  <w:tr w:rsidR="00AA1B85" w14:paraId="639CFFF7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886ECE4" w14:textId="72492452" w:rsidR="00AA1B85" w:rsidRDefault="002F5EBD">
            <w:pPr>
              <w:tabs>
                <w:tab w:val="left" w:pos="4536"/>
              </w:tabs>
              <w:spacing w:after="360" w:line="276" w:lineRule="auto"/>
            </w:pPr>
            <w:r>
              <w:t>cégjegyzék száma</w:t>
            </w:r>
            <w:r w:rsidR="008D0275"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7F0985" w14:textId="450665C9" w:rsidR="00AA1B85" w:rsidRDefault="00AA1B85" w:rsidP="002F5EBD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  <w:tr w:rsidR="007C31BD" w14:paraId="049F23D1" w14:textId="77777777" w:rsidTr="007C31BD">
        <w:trPr>
          <w:trHeight w:val="716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FC67ABF" w14:textId="446FEDB5" w:rsidR="007C31BD" w:rsidRDefault="007C31BD">
            <w:pPr>
              <w:tabs>
                <w:tab w:val="left" w:pos="4536"/>
              </w:tabs>
              <w:spacing w:after="360" w:line="276" w:lineRule="auto"/>
            </w:pPr>
            <w:r>
              <w:t>Kivitelezői névjegyzék szám: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C5FDC9B" w14:textId="77777777" w:rsidR="007C31BD" w:rsidRDefault="007C31BD" w:rsidP="002F5EBD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</w:tbl>
    <w:p w14:paraId="19149FF8" w14:textId="77777777" w:rsidR="00AA1B85" w:rsidRDefault="00AA1B85" w:rsidP="007C31BD">
      <w:pPr>
        <w:spacing w:before="120" w:after="120"/>
      </w:pPr>
    </w:p>
    <w:tbl>
      <w:tblPr>
        <w:tblW w:w="9251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2160"/>
        <w:gridCol w:w="7091"/>
      </w:tblGrid>
      <w:tr w:rsidR="00AA1B85" w14:paraId="0E43136A" w14:textId="77777777">
        <w:trPr>
          <w:trHeight w:val="696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14:paraId="47499C86" w14:textId="77777777" w:rsidR="00AA1B85" w:rsidRDefault="00491A87" w:rsidP="007C31BD">
            <w:pPr>
              <w:tabs>
                <w:tab w:val="left" w:pos="4536"/>
              </w:tabs>
              <w:spacing w:before="120" w:after="120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Kapcsolattartó 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14:paraId="6E0699B1" w14:textId="77777777" w:rsidR="00AA1B85" w:rsidRDefault="00491A87" w:rsidP="007C31BD">
            <w:pPr>
              <w:tabs>
                <w:tab w:val="left" w:pos="4536"/>
              </w:tabs>
              <w:spacing w:before="120" w:after="120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Kapcsolattartó adatai:</w:t>
            </w:r>
          </w:p>
        </w:tc>
      </w:tr>
      <w:tr w:rsidR="00AA1B85" w14:paraId="4C61211C" w14:textId="77777777">
        <w:trPr>
          <w:trHeight w:val="564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4C8394" w14:textId="77777777" w:rsidR="00AA1B85" w:rsidRDefault="00491A87" w:rsidP="007C31BD">
            <w:pPr>
              <w:tabs>
                <w:tab w:val="left" w:pos="4536"/>
              </w:tabs>
              <w:spacing w:before="120" w:after="120"/>
              <w:jc w:val="both"/>
            </w:pPr>
            <w:r>
              <w:t>neve: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86095D7" w14:textId="38E7D8E6" w:rsidR="00AA1B85" w:rsidRDefault="00AA1B85" w:rsidP="007C31BD">
            <w:pPr>
              <w:tabs>
                <w:tab w:val="left" w:pos="7069"/>
              </w:tabs>
              <w:spacing w:before="120" w:after="120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AA1B85" w14:paraId="0863BA12" w14:textId="77777777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5401E5E" w14:textId="77777777" w:rsidR="00AA1B85" w:rsidRDefault="00491A87" w:rsidP="007C31BD">
            <w:pPr>
              <w:tabs>
                <w:tab w:val="left" w:pos="4536"/>
              </w:tabs>
              <w:spacing w:before="120" w:after="120"/>
              <w:jc w:val="both"/>
            </w:pPr>
            <w:r>
              <w:rPr>
                <w:bCs/>
              </w:rPr>
              <w:t>telefonszáma: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7D9C4E7" w14:textId="7B03493C" w:rsidR="00AA1B85" w:rsidRDefault="00AA1B85" w:rsidP="007C31BD">
            <w:pPr>
              <w:tabs>
                <w:tab w:val="left" w:pos="7069"/>
              </w:tabs>
              <w:spacing w:before="120" w:after="120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AA1B85" w14:paraId="7D24FD1D" w14:textId="77777777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4E60A72" w14:textId="77777777" w:rsidR="00AA1B85" w:rsidRDefault="00491A87" w:rsidP="007C31BD">
            <w:pPr>
              <w:tabs>
                <w:tab w:val="left" w:pos="4536"/>
              </w:tabs>
              <w:spacing w:before="120" w:after="120"/>
              <w:jc w:val="both"/>
            </w:pPr>
            <w:r>
              <w:rPr>
                <w:bCs/>
                <w:lang w:eastAsia="ar-SA"/>
              </w:rPr>
              <w:t>e-mail címe: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2BA350" w14:textId="002F4C40" w:rsidR="00AA1B85" w:rsidRDefault="00AA1B85" w:rsidP="007C31BD">
            <w:pPr>
              <w:tabs>
                <w:tab w:val="left" w:pos="7069"/>
              </w:tabs>
              <w:spacing w:before="120" w:after="120"/>
              <w:jc w:val="center"/>
              <w:rPr>
                <w:rFonts w:eastAsia="Calibri"/>
                <w:bCs/>
                <w:szCs w:val="22"/>
              </w:rPr>
            </w:pPr>
          </w:p>
        </w:tc>
      </w:tr>
    </w:tbl>
    <w:p w14:paraId="57EC5AE3" w14:textId="14FF1BF6" w:rsidR="00AA1B85" w:rsidRDefault="00AA1B85" w:rsidP="007C31BD">
      <w:pPr>
        <w:tabs>
          <w:tab w:val="left" w:pos="4536"/>
        </w:tabs>
        <w:spacing w:before="120" w:after="120"/>
        <w:rPr>
          <w:b/>
        </w:rPr>
      </w:pPr>
      <w:bookmarkStart w:id="0" w:name="__DdeLink__945_940491879"/>
      <w:bookmarkEnd w:id="0"/>
    </w:p>
    <w:tbl>
      <w:tblPr>
        <w:tblW w:w="9854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786"/>
        <w:gridCol w:w="2074"/>
        <w:gridCol w:w="1919"/>
        <w:gridCol w:w="2075"/>
      </w:tblGrid>
      <w:tr w:rsidR="002F5EBD" w14:paraId="27D99FF2" w14:textId="77777777" w:rsidTr="002F5EBD">
        <w:trPr>
          <w:trHeight w:val="696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14:paraId="21678B70" w14:textId="77777777" w:rsidR="002F5EBD" w:rsidRDefault="002F5EBD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Ajánlati ár: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14:paraId="1C5CFA6B" w14:textId="77777777" w:rsidR="002F5EBD" w:rsidRDefault="002F5EBD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Nettó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HUF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C8F50A6" w14:textId="0EE59DC0" w:rsidR="002F5EBD" w:rsidRDefault="002F5EBD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27 % ÁFA (HUF)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14:paraId="35FF8D39" w14:textId="11AE08AB" w:rsidR="002F5EBD" w:rsidRDefault="002F5EBD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  Bruttó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HUF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</w:tr>
      <w:tr w:rsidR="002F5EBD" w14:paraId="44AE8714" w14:textId="77777777" w:rsidTr="002F5EBD">
        <w:trPr>
          <w:trHeight w:val="612"/>
        </w:trPr>
        <w:tc>
          <w:tcPr>
            <w:tcW w:w="3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883B64" w14:textId="5A3E5A8F" w:rsidR="002F5EBD" w:rsidRDefault="002F5EBD">
            <w:pPr>
              <w:tabs>
                <w:tab w:val="left" w:pos="706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Ajánlati ár összesen: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C5B17AF" w14:textId="77777777" w:rsidR="002F5EBD" w:rsidRPr="002F5EBD" w:rsidRDefault="002F5EBD">
            <w:pPr>
              <w:tabs>
                <w:tab w:val="left" w:pos="7069"/>
              </w:tabs>
              <w:spacing w:line="276" w:lineRule="auto"/>
              <w:jc w:val="center"/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A983EBA" w14:textId="77777777" w:rsidR="002F5EBD" w:rsidRPr="002F5EBD" w:rsidRDefault="002F5EBD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sz w:val="36"/>
                <w:szCs w:val="36"/>
              </w:rPr>
            </w:pP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DA882CA" w14:textId="12AFBAA6" w:rsidR="002F5EBD" w:rsidRPr="002F5EBD" w:rsidRDefault="002F5EBD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sz w:val="36"/>
                <w:szCs w:val="36"/>
              </w:rPr>
            </w:pPr>
          </w:p>
        </w:tc>
      </w:tr>
    </w:tbl>
    <w:p w14:paraId="34031114" w14:textId="77777777" w:rsidR="002F5EBD" w:rsidRDefault="002F5EBD">
      <w:pPr>
        <w:tabs>
          <w:tab w:val="left" w:pos="4536"/>
        </w:tabs>
        <w:spacing w:before="600" w:after="360" w:line="276" w:lineRule="auto"/>
        <w:rPr>
          <w:rFonts w:eastAsia="Calibri" w:cs="Wingdings"/>
          <w:iCs/>
          <w:color w:val="000000"/>
        </w:rPr>
      </w:pPr>
      <w:bookmarkStart w:id="1" w:name="__DdeLink__945_9404918791"/>
      <w:bookmarkEnd w:id="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C31BD" w14:paraId="24108110" w14:textId="77777777" w:rsidTr="007C31BD">
        <w:tc>
          <w:tcPr>
            <w:tcW w:w="4889" w:type="dxa"/>
          </w:tcPr>
          <w:p w14:paraId="5A28CF99" w14:textId="18EAE656" w:rsidR="007C31BD" w:rsidRPr="00E55E0A" w:rsidRDefault="007C31BD">
            <w:pPr>
              <w:tabs>
                <w:tab w:val="left" w:pos="4536"/>
              </w:tabs>
              <w:spacing w:before="600" w:after="360" w:line="276" w:lineRule="auto"/>
              <w:rPr>
                <w:rFonts w:eastAsia="Calibri" w:cs="Wingdings"/>
                <w:b/>
                <w:bCs/>
                <w:iCs/>
                <w:color w:val="000000"/>
              </w:rPr>
            </w:pPr>
            <w:r w:rsidRPr="00E55E0A">
              <w:rPr>
                <w:rFonts w:eastAsia="Calibri" w:cs="Wingdings"/>
                <w:b/>
                <w:bCs/>
                <w:iCs/>
                <w:color w:val="000000"/>
              </w:rPr>
              <w:lastRenderedPageBreak/>
              <w:t>Alkalmassági követelmények:</w:t>
            </w:r>
          </w:p>
        </w:tc>
        <w:tc>
          <w:tcPr>
            <w:tcW w:w="4889" w:type="dxa"/>
          </w:tcPr>
          <w:p w14:paraId="6AB104C2" w14:textId="1B5EF6A0" w:rsidR="007C31BD" w:rsidRDefault="00E55E0A">
            <w:pPr>
              <w:tabs>
                <w:tab w:val="left" w:pos="4536"/>
              </w:tabs>
              <w:spacing w:before="600" w:after="360" w:line="276" w:lineRule="auto"/>
              <w:rPr>
                <w:rFonts w:eastAsia="Calibri" w:cs="Wingdings"/>
                <w:iCs/>
                <w:color w:val="000000"/>
              </w:rPr>
            </w:pPr>
            <w:r w:rsidRPr="00E55E0A">
              <w:rPr>
                <w:rFonts w:eastAsia="Calibri" w:cs="Wingdings"/>
                <w:b/>
                <w:bCs/>
                <w:iCs/>
                <w:color w:val="000000"/>
              </w:rPr>
              <w:t>Alkalmasság igazolása az alábbi nyilatkozattal</w:t>
            </w:r>
            <w:r>
              <w:rPr>
                <w:rFonts w:eastAsia="Calibri" w:cs="Wingdings"/>
                <w:iCs/>
                <w:color w:val="000000"/>
              </w:rPr>
              <w:t>:</w:t>
            </w:r>
          </w:p>
        </w:tc>
      </w:tr>
      <w:tr w:rsidR="007C31BD" w14:paraId="25C64DCB" w14:textId="77777777" w:rsidTr="007C31BD">
        <w:tc>
          <w:tcPr>
            <w:tcW w:w="4889" w:type="dxa"/>
          </w:tcPr>
          <w:p w14:paraId="3B4C9F2D" w14:textId="77777777" w:rsidR="00E55E0A" w:rsidRDefault="00E55E0A" w:rsidP="00EE7CBB">
            <w:pPr>
              <w:tabs>
                <w:tab w:val="left" w:pos="4536"/>
              </w:tabs>
              <w:spacing w:before="120" w:after="120"/>
              <w:rPr>
                <w:rFonts w:eastAsia="Calibri" w:cs="Wingdings"/>
                <w:iCs/>
                <w:color w:val="000000"/>
              </w:rPr>
            </w:pPr>
            <w:r w:rsidRPr="00E55E0A">
              <w:rPr>
                <w:rFonts w:eastAsia="Calibri" w:cs="Wingdings"/>
                <w:b/>
                <w:bCs/>
                <w:iCs/>
                <w:color w:val="000000"/>
              </w:rPr>
              <w:t>Referencia</w:t>
            </w:r>
            <w:r>
              <w:rPr>
                <w:rFonts w:eastAsia="Calibri" w:cs="Wingdings"/>
                <w:iCs/>
                <w:color w:val="000000"/>
              </w:rPr>
              <w:t xml:space="preserve"> tárgya: </w:t>
            </w:r>
          </w:p>
          <w:p w14:paraId="59B6781B" w14:textId="637228ED" w:rsidR="00E55E0A" w:rsidRDefault="00E55E0A" w:rsidP="00EE7CBB">
            <w:pPr>
              <w:tabs>
                <w:tab w:val="left" w:pos="4536"/>
              </w:tabs>
              <w:spacing w:before="120" w:after="120"/>
              <w:rPr>
                <w:rFonts w:eastAsia="Calibri" w:cs="Wingdings"/>
                <w:iCs/>
                <w:color w:val="000000"/>
              </w:rPr>
            </w:pPr>
            <w:r>
              <w:rPr>
                <w:rFonts w:eastAsia="Calibri" w:cs="Wingdings"/>
                <w:iCs/>
                <w:color w:val="000000"/>
              </w:rPr>
              <w:t>ellenszolgáltatás nettó összege:</w:t>
            </w:r>
          </w:p>
          <w:p w14:paraId="2D98EB42" w14:textId="6B4752D5" w:rsidR="00590B8B" w:rsidRDefault="00590B8B" w:rsidP="00EE7CBB">
            <w:pPr>
              <w:tabs>
                <w:tab w:val="left" w:pos="4536"/>
              </w:tabs>
              <w:spacing w:before="120" w:after="120"/>
              <w:rPr>
                <w:rFonts w:eastAsia="Calibri" w:cs="Wingdings"/>
                <w:iCs/>
                <w:color w:val="000000"/>
              </w:rPr>
            </w:pPr>
            <w:r>
              <w:t>megrendelő neve és címe:</w:t>
            </w:r>
          </w:p>
          <w:p w14:paraId="2833FC96" w14:textId="44B64B42" w:rsidR="00E55E0A" w:rsidRDefault="00590B8B" w:rsidP="00EE7CBB">
            <w:pPr>
              <w:tabs>
                <w:tab w:val="left" w:pos="4536"/>
              </w:tabs>
              <w:spacing w:before="120" w:after="120"/>
              <w:rPr>
                <w:rFonts w:eastAsia="Calibri" w:cs="Wingdings"/>
                <w:iCs/>
                <w:color w:val="000000"/>
              </w:rPr>
            </w:pPr>
            <w:r w:rsidRPr="006C274E">
              <w:rPr>
                <w:rFonts w:eastAsiaTheme="minorHAnsi"/>
                <w:color w:val="000000" w:themeColor="text1"/>
              </w:rPr>
              <w:t>a műszaki átadás lezárásának időpontja</w:t>
            </w:r>
            <w:r w:rsidR="00E55E0A">
              <w:rPr>
                <w:rFonts w:eastAsia="Calibri" w:cs="Wingdings"/>
                <w:iCs/>
                <w:color w:val="000000"/>
              </w:rPr>
              <w:t>:</w:t>
            </w:r>
          </w:p>
        </w:tc>
        <w:tc>
          <w:tcPr>
            <w:tcW w:w="4889" w:type="dxa"/>
          </w:tcPr>
          <w:p w14:paraId="6D6DBBB0" w14:textId="77777777" w:rsidR="007C31BD" w:rsidRDefault="007C31BD" w:rsidP="00EE7CBB">
            <w:pPr>
              <w:tabs>
                <w:tab w:val="left" w:pos="4536"/>
              </w:tabs>
              <w:spacing w:before="120" w:after="120"/>
              <w:rPr>
                <w:rFonts w:eastAsia="Calibri" w:cs="Wingdings"/>
                <w:iCs/>
                <w:color w:val="000000"/>
              </w:rPr>
            </w:pPr>
          </w:p>
        </w:tc>
      </w:tr>
      <w:tr w:rsidR="007C31BD" w14:paraId="1E75AD8C" w14:textId="77777777" w:rsidTr="007C31BD">
        <w:tc>
          <w:tcPr>
            <w:tcW w:w="4889" w:type="dxa"/>
          </w:tcPr>
          <w:p w14:paraId="41024FB7" w14:textId="77777777" w:rsidR="007C31BD" w:rsidRDefault="00E55E0A" w:rsidP="00EE7CBB">
            <w:pPr>
              <w:tabs>
                <w:tab w:val="left" w:pos="4536"/>
              </w:tabs>
              <w:spacing w:before="120" w:after="120"/>
              <w:rPr>
                <w:rFonts w:eastAsia="Calibri" w:cs="Wingdings"/>
                <w:iCs/>
                <w:color w:val="000000"/>
              </w:rPr>
            </w:pPr>
            <w:r>
              <w:rPr>
                <w:rFonts w:eastAsia="Calibri" w:cs="Wingdings"/>
                <w:iCs/>
                <w:color w:val="000000"/>
              </w:rPr>
              <w:t>Felelős műszaki vezető neve:</w:t>
            </w:r>
          </w:p>
          <w:p w14:paraId="43A32C27" w14:textId="30A31657" w:rsidR="00E55E0A" w:rsidRDefault="00E55E0A" w:rsidP="00EE7CBB">
            <w:pPr>
              <w:tabs>
                <w:tab w:val="left" w:pos="4536"/>
              </w:tabs>
              <w:spacing w:before="120" w:after="120"/>
              <w:rPr>
                <w:rFonts w:eastAsia="Calibri" w:cs="Wingdings"/>
                <w:iCs/>
                <w:color w:val="000000"/>
              </w:rPr>
            </w:pPr>
            <w:r>
              <w:rPr>
                <w:rFonts w:eastAsia="Calibri" w:cs="Wingdings"/>
                <w:iCs/>
                <w:color w:val="000000"/>
              </w:rPr>
              <w:t>névjegyzék száma:</w:t>
            </w:r>
          </w:p>
        </w:tc>
        <w:tc>
          <w:tcPr>
            <w:tcW w:w="4889" w:type="dxa"/>
          </w:tcPr>
          <w:p w14:paraId="65E1B1FA" w14:textId="77777777" w:rsidR="007C31BD" w:rsidRDefault="007C31BD" w:rsidP="00EE7CBB">
            <w:pPr>
              <w:tabs>
                <w:tab w:val="left" w:pos="4536"/>
              </w:tabs>
              <w:spacing w:before="120" w:after="120"/>
              <w:rPr>
                <w:rFonts w:eastAsia="Calibri" w:cs="Wingdings"/>
                <w:iCs/>
                <w:color w:val="000000"/>
              </w:rPr>
            </w:pPr>
          </w:p>
        </w:tc>
      </w:tr>
    </w:tbl>
    <w:p w14:paraId="12071E68" w14:textId="77777777" w:rsidR="00E55E0A" w:rsidRDefault="00E55E0A" w:rsidP="007C31BD">
      <w:pPr>
        <w:jc w:val="center"/>
        <w:rPr>
          <w:b/>
          <w:bCs/>
        </w:rPr>
      </w:pPr>
    </w:p>
    <w:p w14:paraId="68C49CB9" w14:textId="1FB9D813" w:rsidR="002F5EBD" w:rsidRDefault="002F5EBD" w:rsidP="00EE7CBB">
      <w:pPr>
        <w:spacing w:before="120" w:after="120"/>
        <w:jc w:val="center"/>
        <w:rPr>
          <w:b/>
          <w:bCs/>
        </w:rPr>
      </w:pPr>
      <w:r w:rsidRPr="007C31BD">
        <w:rPr>
          <w:b/>
          <w:bCs/>
        </w:rPr>
        <w:t>Nyilatkozatok</w:t>
      </w:r>
    </w:p>
    <w:p w14:paraId="37A308F3" w14:textId="77777777" w:rsidR="00BB1859" w:rsidRPr="007C31BD" w:rsidRDefault="00BB1859" w:rsidP="00EE7CBB">
      <w:pPr>
        <w:spacing w:before="120" w:after="120"/>
        <w:jc w:val="center"/>
        <w:rPr>
          <w:b/>
          <w:bCs/>
        </w:rPr>
      </w:pPr>
    </w:p>
    <w:p w14:paraId="421E0262" w14:textId="77777777" w:rsidR="005136B7" w:rsidRDefault="005136B7" w:rsidP="00EE7CBB">
      <w:pPr>
        <w:tabs>
          <w:tab w:val="left" w:pos="4536"/>
        </w:tabs>
        <w:spacing w:before="120" w:after="12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A</w:t>
      </w:r>
      <w:r w:rsidRPr="007E601C">
        <w:rPr>
          <w:rFonts w:eastAsiaTheme="minorHAnsi"/>
          <w:color w:val="000000" w:themeColor="text1"/>
        </w:rPr>
        <w:t xml:space="preserve">z árajánlatkérésben foglalt </w:t>
      </w:r>
      <w:r w:rsidRPr="007E601C">
        <w:rPr>
          <w:rFonts w:eastAsiaTheme="minorHAnsi"/>
          <w:b/>
          <w:color w:val="000000" w:themeColor="text1"/>
        </w:rPr>
        <w:t>feltételeket</w:t>
      </w:r>
      <w:r w:rsidRPr="007E601C">
        <w:rPr>
          <w:rFonts w:eastAsiaTheme="minorHAnsi"/>
          <w:color w:val="000000" w:themeColor="text1"/>
        </w:rPr>
        <w:t xml:space="preserve"> elfogadj</w:t>
      </w:r>
      <w:r>
        <w:rPr>
          <w:rFonts w:eastAsiaTheme="minorHAnsi"/>
          <w:color w:val="000000" w:themeColor="text1"/>
        </w:rPr>
        <w:t>uk.</w:t>
      </w:r>
    </w:p>
    <w:p w14:paraId="4390C8EB" w14:textId="7C7659DE" w:rsidR="0033075D" w:rsidRDefault="0033075D" w:rsidP="00EE7CBB">
      <w:pPr>
        <w:tabs>
          <w:tab w:val="left" w:pos="4536"/>
        </w:tabs>
        <w:spacing w:before="120" w:after="120"/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Tudomásul vesszük, hogy az ajánlatunk elfogadása esetén a kivitelezési vállalkozási szerződés az árajánlatkérés és az árajánlatban foglalt</w:t>
      </w:r>
      <w:r w:rsidR="00702329">
        <w:rPr>
          <w:rFonts w:eastAsiaTheme="minorHAnsi"/>
          <w:bCs/>
          <w:color w:val="000000" w:themeColor="text1"/>
        </w:rPr>
        <w:t xml:space="preserve"> feltétele</w:t>
      </w:r>
      <w:r>
        <w:rPr>
          <w:rFonts w:eastAsiaTheme="minorHAnsi"/>
          <w:bCs/>
          <w:color w:val="000000" w:themeColor="text1"/>
        </w:rPr>
        <w:t>k alapján kerül összeállításra.</w:t>
      </w:r>
    </w:p>
    <w:p w14:paraId="6A6F917D" w14:textId="5357B8F6" w:rsidR="00A23BD3" w:rsidRDefault="00A23BD3" w:rsidP="00EE7CBB">
      <w:pPr>
        <w:tabs>
          <w:tab w:val="left" w:pos="4536"/>
        </w:tabs>
        <w:spacing w:before="120" w:after="120"/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 xml:space="preserve">Vállaljuk a teljesítési határidőre a szerződés aláírásától számított </w:t>
      </w:r>
      <w:r w:rsidR="005F444F">
        <w:rPr>
          <w:rFonts w:eastAsiaTheme="minorHAnsi"/>
          <w:bCs/>
          <w:color w:val="000000" w:themeColor="text1"/>
        </w:rPr>
        <w:t>4</w:t>
      </w:r>
      <w:r>
        <w:rPr>
          <w:rFonts w:eastAsiaTheme="minorHAnsi"/>
          <w:bCs/>
          <w:color w:val="000000" w:themeColor="text1"/>
        </w:rPr>
        <w:t xml:space="preserve"> hónapos határidőt</w:t>
      </w:r>
      <w:r w:rsidR="00132F28">
        <w:rPr>
          <w:rFonts w:eastAsiaTheme="minorHAnsi"/>
          <w:bCs/>
          <w:color w:val="000000" w:themeColor="text1"/>
        </w:rPr>
        <w:t>, de legkésőbb 2022. december 15</w:t>
      </w:r>
      <w:r>
        <w:rPr>
          <w:rFonts w:eastAsiaTheme="minorHAnsi"/>
          <w:bCs/>
          <w:color w:val="000000" w:themeColor="text1"/>
        </w:rPr>
        <w:t>.</w:t>
      </w:r>
      <w:r w:rsidR="00132F28">
        <w:rPr>
          <w:rFonts w:eastAsiaTheme="minorHAnsi"/>
          <w:bCs/>
          <w:color w:val="000000" w:themeColor="text1"/>
        </w:rPr>
        <w:t>-i határidőt.</w:t>
      </w:r>
    </w:p>
    <w:p w14:paraId="495E8A6C" w14:textId="77F0C2D6" w:rsidR="002F5EBD" w:rsidRDefault="0033075D" w:rsidP="00EE7CBB">
      <w:pPr>
        <w:tabs>
          <w:tab w:val="left" w:pos="4536"/>
        </w:tabs>
        <w:spacing w:before="120" w:after="120"/>
        <w:rPr>
          <w:rFonts w:eastAsiaTheme="minorHAnsi"/>
          <w:bCs/>
          <w:color w:val="000000" w:themeColor="text1"/>
        </w:rPr>
      </w:pPr>
      <w:r w:rsidRPr="006C274E">
        <w:rPr>
          <w:rFonts w:eastAsiaTheme="minorHAnsi"/>
          <w:bCs/>
          <w:color w:val="000000" w:themeColor="text1"/>
        </w:rPr>
        <w:t>3 (három) év jótállást vállal</w:t>
      </w:r>
      <w:r>
        <w:rPr>
          <w:rFonts w:eastAsiaTheme="minorHAnsi"/>
          <w:bCs/>
          <w:color w:val="000000" w:themeColor="text1"/>
        </w:rPr>
        <w:t>unk</w:t>
      </w:r>
      <w:r w:rsidRPr="006C274E">
        <w:rPr>
          <w:rFonts w:eastAsiaTheme="minorHAnsi"/>
          <w:bCs/>
          <w:color w:val="000000" w:themeColor="text1"/>
        </w:rPr>
        <w:t>.</w:t>
      </w:r>
    </w:p>
    <w:p w14:paraId="2FC671C1" w14:textId="4C7C5C85" w:rsidR="0033075D" w:rsidRDefault="0033075D" w:rsidP="00EE7CBB">
      <w:pPr>
        <w:tabs>
          <w:tab w:val="left" w:pos="4536"/>
        </w:tabs>
        <w:spacing w:before="120" w:after="12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K</w:t>
      </w:r>
      <w:r w:rsidRPr="007E601C">
        <w:rPr>
          <w:rFonts w:eastAsiaTheme="minorHAnsi"/>
          <w:color w:val="000000" w:themeColor="text1"/>
        </w:rPr>
        <w:t xml:space="preserve">ésedelmes teljesítés esetén a véghatáridőre vonatkozóan </w:t>
      </w:r>
      <w:r>
        <w:rPr>
          <w:rFonts w:eastAsiaTheme="minorHAnsi"/>
          <w:color w:val="000000" w:themeColor="text1"/>
        </w:rPr>
        <w:t xml:space="preserve">a </w:t>
      </w:r>
      <w:r w:rsidRPr="007E601C">
        <w:rPr>
          <w:rFonts w:eastAsiaTheme="minorHAnsi"/>
          <w:b/>
          <w:color w:val="000000" w:themeColor="text1"/>
        </w:rPr>
        <w:t xml:space="preserve">nettó </w:t>
      </w:r>
      <w:r w:rsidR="00A23BD3">
        <w:rPr>
          <w:rFonts w:eastAsiaTheme="minorHAnsi"/>
          <w:b/>
          <w:color w:val="000000" w:themeColor="text1"/>
        </w:rPr>
        <w:t>2</w:t>
      </w:r>
      <w:r w:rsidRPr="007E601C">
        <w:rPr>
          <w:rFonts w:eastAsiaTheme="minorHAnsi"/>
          <w:b/>
          <w:color w:val="000000" w:themeColor="text1"/>
        </w:rPr>
        <w:t>0.000 Ft</w:t>
      </w:r>
      <w:r w:rsidRPr="007E601C">
        <w:rPr>
          <w:rFonts w:eastAsiaTheme="minorHAnsi"/>
          <w:color w:val="000000" w:themeColor="text1"/>
        </w:rPr>
        <w:t>/</w:t>
      </w:r>
      <w:r w:rsidRPr="007E601C">
        <w:rPr>
          <w:rFonts w:eastAsiaTheme="minorHAnsi"/>
          <w:b/>
          <w:color w:val="000000" w:themeColor="text1"/>
        </w:rPr>
        <w:t>nap</w:t>
      </w:r>
      <w:r w:rsidRPr="007E601C">
        <w:rPr>
          <w:rFonts w:eastAsiaTheme="minorHAnsi"/>
          <w:color w:val="000000" w:themeColor="text1"/>
        </w:rPr>
        <w:t xml:space="preserve"> késedelmi kötbér</w:t>
      </w:r>
      <w:r>
        <w:rPr>
          <w:rFonts w:eastAsiaTheme="minorHAnsi"/>
          <w:color w:val="000000" w:themeColor="text1"/>
        </w:rPr>
        <w:t>t vállaljuk.</w:t>
      </w:r>
    </w:p>
    <w:p w14:paraId="644EA143" w14:textId="77777777" w:rsidR="00EE7CBB" w:rsidRDefault="00EE7CBB" w:rsidP="00EE7CBB">
      <w:pPr>
        <w:spacing w:before="120" w:after="120"/>
      </w:pPr>
      <w:r>
        <w:t xml:space="preserve">Rendelkezünk az árajánlatkérésben előírt </w:t>
      </w:r>
      <w:r w:rsidRPr="00D85210">
        <w:rPr>
          <w:b/>
          <w:bCs/>
        </w:rPr>
        <w:t>építési - szerelési felelősségbiztosítással</w:t>
      </w:r>
      <w:r>
        <w:t>.</w:t>
      </w:r>
    </w:p>
    <w:p w14:paraId="4AC6BA7B" w14:textId="33B8CB53" w:rsidR="00EE7CBB" w:rsidRPr="00EE7CBB" w:rsidRDefault="00EE7CBB" w:rsidP="00EE7CBB">
      <w:pPr>
        <w:spacing w:before="120" w:after="120"/>
        <w:rPr>
          <w:i/>
          <w:iCs/>
        </w:rPr>
      </w:pPr>
      <w:r w:rsidRPr="00EE7CBB">
        <w:rPr>
          <w:i/>
          <w:iCs/>
        </w:rPr>
        <w:t>vagy (megfelelő aláhúzandó)</w:t>
      </w:r>
    </w:p>
    <w:p w14:paraId="558AC207" w14:textId="54DCD878" w:rsidR="00EE7CBB" w:rsidRDefault="0033075D" w:rsidP="00EE7CBB">
      <w:pPr>
        <w:spacing w:before="120" w:after="120"/>
      </w:pPr>
      <w:r>
        <w:t xml:space="preserve">Vállaljuk, hogy legkésőbb a szerződés aláírásának napján rendelkezni </w:t>
      </w:r>
      <w:r w:rsidR="00EE7CBB">
        <w:t xml:space="preserve">fogunk </w:t>
      </w:r>
      <w:r>
        <w:t xml:space="preserve">érvényes </w:t>
      </w:r>
      <w:r w:rsidRPr="00D85210">
        <w:rPr>
          <w:b/>
          <w:bCs/>
        </w:rPr>
        <w:t>építési - szerelési felelősségbiztosítással</w:t>
      </w:r>
      <w:r>
        <w:t xml:space="preserve"> tárgyi építési munkákra vonatkozóan. (limitek: min. 10 mFt/kár, </w:t>
      </w:r>
      <w:r w:rsidR="00A23BD3">
        <w:t>2</w:t>
      </w:r>
      <w:r>
        <w:t>0 mFt/év)</w:t>
      </w:r>
    </w:p>
    <w:p w14:paraId="563850CD" w14:textId="22BEFAD4" w:rsidR="00AA1B85" w:rsidRDefault="00491A87" w:rsidP="00EE7CBB">
      <w:pPr>
        <w:spacing w:before="120" w:after="120"/>
      </w:pPr>
      <w:r>
        <w:rPr>
          <w:rFonts w:eastAsia="Calibri" w:cs="Wingdings"/>
          <w:iCs/>
          <w:color w:val="000000"/>
        </w:rPr>
        <w:t>Az ajánlat érvényes: 20</w:t>
      </w:r>
      <w:r w:rsidR="006161B6">
        <w:rPr>
          <w:rFonts w:eastAsia="Calibri" w:cs="Wingdings"/>
          <w:iCs/>
          <w:color w:val="000000"/>
        </w:rPr>
        <w:t>2</w:t>
      </w:r>
      <w:r w:rsidR="002F5EBD">
        <w:rPr>
          <w:rFonts w:eastAsia="Calibri" w:cs="Wingdings"/>
          <w:iCs/>
          <w:color w:val="000000"/>
        </w:rPr>
        <w:t>2</w:t>
      </w:r>
      <w:r>
        <w:rPr>
          <w:rFonts w:eastAsia="Calibri" w:cs="Wingdings"/>
          <w:iCs/>
          <w:color w:val="000000"/>
        </w:rPr>
        <w:t>.</w:t>
      </w:r>
      <w:r w:rsidR="002F5EBD">
        <w:rPr>
          <w:rFonts w:eastAsia="Calibri" w:cs="Wingdings"/>
          <w:iCs/>
          <w:color w:val="000000"/>
        </w:rPr>
        <w:t xml:space="preserve"> </w:t>
      </w:r>
      <w:r w:rsidR="00A23BD3">
        <w:rPr>
          <w:rFonts w:eastAsia="Calibri" w:cs="Wingdings"/>
          <w:iCs/>
          <w:color w:val="000000"/>
        </w:rPr>
        <w:t xml:space="preserve"> </w:t>
      </w:r>
      <w:r w:rsidR="00132F28">
        <w:rPr>
          <w:rFonts w:eastAsia="Calibri" w:cs="Wingdings"/>
          <w:iCs/>
          <w:color w:val="000000"/>
        </w:rPr>
        <w:t>auguszt</w:t>
      </w:r>
      <w:r w:rsidR="00A23BD3">
        <w:rPr>
          <w:rFonts w:eastAsia="Calibri" w:cs="Wingdings"/>
          <w:iCs/>
          <w:color w:val="000000"/>
        </w:rPr>
        <w:t xml:space="preserve">us </w:t>
      </w:r>
      <w:r>
        <w:rPr>
          <w:rFonts w:eastAsia="Calibri" w:cs="Wingdings"/>
          <w:iCs/>
          <w:color w:val="000000"/>
        </w:rPr>
        <w:t>3</w:t>
      </w:r>
      <w:r w:rsidR="00132F28">
        <w:rPr>
          <w:rFonts w:eastAsia="Calibri" w:cs="Wingdings"/>
          <w:iCs/>
          <w:color w:val="000000"/>
        </w:rPr>
        <w:t>1</w:t>
      </w:r>
      <w:r>
        <w:rPr>
          <w:rFonts w:eastAsia="Calibri" w:cs="Wingdings"/>
          <w:iCs/>
          <w:color w:val="000000"/>
        </w:rPr>
        <w:t>-ig.</w:t>
      </w:r>
    </w:p>
    <w:p w14:paraId="118F3B71" w14:textId="77777777" w:rsidR="005136B7" w:rsidRDefault="005136B7" w:rsidP="00EE7CBB">
      <w:pPr>
        <w:tabs>
          <w:tab w:val="left" w:pos="4536"/>
        </w:tabs>
        <w:spacing w:before="120" w:after="120"/>
      </w:pPr>
    </w:p>
    <w:p w14:paraId="4980A1DD" w14:textId="086600F8" w:rsidR="00AA1B85" w:rsidRDefault="00491A87" w:rsidP="00EE7CBB">
      <w:pPr>
        <w:tabs>
          <w:tab w:val="left" w:pos="4536"/>
        </w:tabs>
        <w:spacing w:before="120" w:after="120"/>
      </w:pPr>
      <w:r>
        <w:rPr>
          <w:lang w:val="hu-HU"/>
        </w:rPr>
        <w:t>20</w:t>
      </w:r>
      <w:r w:rsidR="006161B6">
        <w:rPr>
          <w:lang w:val="hu-HU"/>
        </w:rPr>
        <w:t>2</w:t>
      </w:r>
      <w:r w:rsidR="002F5EBD">
        <w:rPr>
          <w:lang w:val="hu-HU"/>
        </w:rPr>
        <w:t>2</w:t>
      </w:r>
      <w:r>
        <w:rPr>
          <w:lang w:val="hu-HU"/>
        </w:rPr>
        <w:t>.</w:t>
      </w:r>
      <w:r w:rsidR="002F5EBD">
        <w:rPr>
          <w:lang w:val="hu-HU"/>
        </w:rPr>
        <w:t xml:space="preserve">  </w:t>
      </w:r>
      <w:r w:rsidR="00132F28">
        <w:rPr>
          <w:lang w:val="hu-HU"/>
        </w:rPr>
        <w:t>auguszt</w:t>
      </w:r>
      <w:r w:rsidR="002F5EBD">
        <w:rPr>
          <w:lang w:val="hu-HU"/>
        </w:rPr>
        <w:t>us</w:t>
      </w:r>
      <w:r>
        <w:rPr>
          <w:lang w:val="hu-HU"/>
        </w:rPr>
        <w:t xml:space="preserve">. </w:t>
      </w:r>
      <w:r w:rsidR="002F5EBD">
        <w:rPr>
          <w:lang w:val="hu-HU"/>
        </w:rPr>
        <w:t xml:space="preserve">   </w:t>
      </w:r>
      <w:r>
        <w:rPr>
          <w:lang w:val="hu-HU"/>
        </w:rPr>
        <w:t>.</w:t>
      </w:r>
    </w:p>
    <w:p w14:paraId="66CE6982" w14:textId="77777777" w:rsidR="00AA1B85" w:rsidRDefault="00491A87" w:rsidP="00EE7CBB">
      <w:pPr>
        <w:pStyle w:val="Nincstrkz"/>
        <w:spacing w:before="120" w:after="120"/>
      </w:pPr>
      <w:r>
        <w:t xml:space="preserve">                                                                                       ................................................</w:t>
      </w:r>
    </w:p>
    <w:p w14:paraId="52668008" w14:textId="48BFC78F" w:rsidR="006161B6" w:rsidRDefault="00491A87" w:rsidP="00EE7CBB">
      <w:pPr>
        <w:pStyle w:val="Nincstrkz"/>
        <w:spacing w:before="120" w:after="120"/>
      </w:pPr>
      <w:r>
        <w:t xml:space="preserve">                                                                                         </w:t>
      </w:r>
      <w:r w:rsidR="00EE7CBB">
        <w:t>Ajánlattevő cégszerű aláírása</w:t>
      </w:r>
    </w:p>
    <w:sectPr w:rsidR="006161B6">
      <w:foot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DA59" w14:textId="77777777" w:rsidR="006C1F43" w:rsidRDefault="006C1F43">
      <w:r>
        <w:separator/>
      </w:r>
    </w:p>
  </w:endnote>
  <w:endnote w:type="continuationSeparator" w:id="0">
    <w:p w14:paraId="4197F933" w14:textId="77777777" w:rsidR="006C1F43" w:rsidRDefault="006C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092234"/>
      <w:docPartObj>
        <w:docPartGallery w:val="Page Numbers (Bottom of Page)"/>
        <w:docPartUnique/>
      </w:docPartObj>
    </w:sdtPr>
    <w:sdtContent>
      <w:p w14:paraId="2F67D103" w14:textId="77777777" w:rsidR="00AA1B85" w:rsidRDefault="00491A87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CA24CD" w14:textId="77777777" w:rsidR="00AA1B85" w:rsidRDefault="00AA1B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A26B" w14:textId="77777777" w:rsidR="006C1F43" w:rsidRDefault="006C1F43">
      <w:r>
        <w:separator/>
      </w:r>
    </w:p>
  </w:footnote>
  <w:footnote w:type="continuationSeparator" w:id="0">
    <w:p w14:paraId="792A8D2C" w14:textId="77777777" w:rsidR="006C1F43" w:rsidRDefault="006C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85"/>
    <w:rsid w:val="00040F25"/>
    <w:rsid w:val="00132F28"/>
    <w:rsid w:val="00142219"/>
    <w:rsid w:val="001942B3"/>
    <w:rsid w:val="002F5EBD"/>
    <w:rsid w:val="00317391"/>
    <w:rsid w:val="0033075D"/>
    <w:rsid w:val="00345B90"/>
    <w:rsid w:val="00360F8E"/>
    <w:rsid w:val="00491A87"/>
    <w:rsid w:val="005136B7"/>
    <w:rsid w:val="00590B8B"/>
    <w:rsid w:val="005F444F"/>
    <w:rsid w:val="006161B6"/>
    <w:rsid w:val="006C1F43"/>
    <w:rsid w:val="00702329"/>
    <w:rsid w:val="007C31BD"/>
    <w:rsid w:val="00855B16"/>
    <w:rsid w:val="00881D4A"/>
    <w:rsid w:val="008D0275"/>
    <w:rsid w:val="008D5FE7"/>
    <w:rsid w:val="009E6EDC"/>
    <w:rsid w:val="009F08C9"/>
    <w:rsid w:val="00A23BD3"/>
    <w:rsid w:val="00AA1B85"/>
    <w:rsid w:val="00B5571C"/>
    <w:rsid w:val="00BB1859"/>
    <w:rsid w:val="00BC3FCC"/>
    <w:rsid w:val="00C97FC0"/>
    <w:rsid w:val="00CA4CC7"/>
    <w:rsid w:val="00CF38EB"/>
    <w:rsid w:val="00DD2DB4"/>
    <w:rsid w:val="00E55E0A"/>
    <w:rsid w:val="00EE7CBB"/>
    <w:rsid w:val="00F0373A"/>
    <w:rsid w:val="00F11536"/>
    <w:rsid w:val="00F7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1DF2"/>
  <w15:docId w15:val="{1BD4EBD1-2F33-430E-A517-1E1A5D81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qFormat/>
    <w:rPr>
      <w:rFonts w:cs="Times New Roman"/>
      <w:vertAlign w:val="superscript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fejChar">
    <w:name w:val="Élőfej Char"/>
    <w:basedOn w:val="Bekezdsalapbettpusa"/>
    <w:uiPriority w:val="99"/>
    <w:qFormat/>
    <w:rsid w:val="00E67874"/>
    <w:rPr>
      <w:color w:val="00000A"/>
      <w:sz w:val="24"/>
    </w:rPr>
  </w:style>
  <w:style w:type="character" w:customStyle="1" w:styleId="llbChar">
    <w:name w:val="Élőláb Char"/>
    <w:basedOn w:val="Bekezdsalapbettpusa"/>
    <w:uiPriority w:val="99"/>
    <w:qFormat/>
    <w:rsid w:val="00E67874"/>
    <w:rPr>
      <w:color w:val="00000A"/>
      <w:sz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bjegyzetszveg">
    <w:name w:val="footnote text"/>
    <w:basedOn w:val="Norml"/>
    <w:qFormat/>
    <w:pPr>
      <w:suppressLineNumbers/>
      <w:ind w:left="339" w:hanging="339"/>
    </w:pPr>
    <w:rPr>
      <w:sz w:val="20"/>
      <w:szCs w:val="20"/>
    </w:rPr>
  </w:style>
  <w:style w:type="paragraph" w:styleId="Listaszerbekezds">
    <w:name w:val="List Paragraph"/>
    <w:basedOn w:val="Norml"/>
    <w:qFormat/>
    <w:pPr>
      <w:spacing w:after="200"/>
      <w:ind w:left="720"/>
      <w:contextualSpacing/>
    </w:pPr>
  </w:style>
  <w:style w:type="paragraph" w:styleId="Nincstrkz">
    <w:name w:val="No Spacing"/>
    <w:uiPriority w:val="1"/>
    <w:qFormat/>
    <w:rsid w:val="00E67874"/>
    <w:pPr>
      <w:widowControl w:val="0"/>
    </w:pPr>
    <w:rPr>
      <w:color w:val="00000A"/>
      <w:sz w:val="24"/>
    </w:rPr>
  </w:style>
  <w:style w:type="paragraph" w:styleId="lfej">
    <w:name w:val="header"/>
    <w:basedOn w:val="Norml"/>
    <w:uiPriority w:val="99"/>
    <w:unhideWhenUsed/>
    <w:rsid w:val="00E67874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E6787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39"/>
    <w:rsid w:val="007C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Gabriella</dc:creator>
  <dc:description/>
  <cp:lastModifiedBy>Nagy Gabriella</cp:lastModifiedBy>
  <cp:revision>6</cp:revision>
  <cp:lastPrinted>2018-02-12T10:47:00Z</cp:lastPrinted>
  <dcterms:created xsi:type="dcterms:W3CDTF">2022-05-17T10:06:00Z</dcterms:created>
  <dcterms:modified xsi:type="dcterms:W3CDTF">2022-08-03T06:13:00Z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